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XSpec="center" w:tblpY="1669"/>
        <w:tblW w:w="14694" w:type="dxa"/>
        <w:tblLook w:val="04A0" w:firstRow="1" w:lastRow="0" w:firstColumn="1" w:lastColumn="0" w:noHBand="0" w:noVBand="1"/>
      </w:tblPr>
      <w:tblGrid>
        <w:gridCol w:w="7348"/>
        <w:gridCol w:w="7346"/>
      </w:tblGrid>
      <w:tr w:rsidR="008A504F" w:rsidRPr="0062640D" w14:paraId="06DF1AB2" w14:textId="77777777" w:rsidTr="008A504F">
        <w:trPr>
          <w:trHeight w:val="199"/>
        </w:trPr>
        <w:tc>
          <w:tcPr>
            <w:tcW w:w="7348" w:type="dxa"/>
            <w:shd w:val="clear" w:color="auto" w:fill="00B0F0"/>
          </w:tcPr>
          <w:p w14:paraId="7A11C520" w14:textId="77777777" w:rsidR="008A504F" w:rsidRPr="00952B6F" w:rsidRDefault="008A504F" w:rsidP="008A50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Comic Sans MS" w:hAnsi="Comic Sans MS" w:cstheme="minorHAnsi"/>
                <w:b/>
              </w:rPr>
            </w:pPr>
            <w:r w:rsidRPr="00952B6F">
              <w:rPr>
                <w:rFonts w:ascii="Comic Sans MS" w:hAnsi="Comic Sans MS" w:cstheme="minorHAnsi"/>
                <w:b/>
              </w:rPr>
              <w:t xml:space="preserve">Communication and Interaction </w:t>
            </w:r>
          </w:p>
        </w:tc>
        <w:tc>
          <w:tcPr>
            <w:tcW w:w="7346" w:type="dxa"/>
            <w:shd w:val="clear" w:color="auto" w:fill="00B050"/>
          </w:tcPr>
          <w:p w14:paraId="16C4618D" w14:textId="77777777" w:rsidR="008A504F" w:rsidRPr="00952B6F" w:rsidRDefault="008A504F" w:rsidP="008A50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Comic Sans MS" w:hAnsi="Comic Sans MS" w:cstheme="minorHAnsi"/>
                <w:b/>
              </w:rPr>
            </w:pPr>
            <w:r w:rsidRPr="00952B6F">
              <w:rPr>
                <w:rFonts w:ascii="Comic Sans MS" w:hAnsi="Comic Sans MS" w:cstheme="minorHAnsi"/>
                <w:b/>
              </w:rPr>
              <w:t>Cognition and Learning</w:t>
            </w:r>
          </w:p>
        </w:tc>
      </w:tr>
      <w:tr w:rsidR="008A504F" w:rsidRPr="0024269B" w14:paraId="3F111999" w14:textId="77777777" w:rsidTr="008A504F">
        <w:trPr>
          <w:trHeight w:val="3240"/>
        </w:trPr>
        <w:tc>
          <w:tcPr>
            <w:tcW w:w="7348" w:type="dxa"/>
          </w:tcPr>
          <w:p w14:paraId="380FC22E" w14:textId="77777777" w:rsidR="008A504F" w:rsidRDefault="008A504F" w:rsidP="008A504F">
            <w:pPr>
              <w:rPr>
                <w:rFonts w:ascii="Comic Sans MS" w:hAnsi="Comic Sans MS" w:cstheme="minorHAnsi"/>
                <w:lang w:val="en-US"/>
              </w:rPr>
            </w:pPr>
            <w:r w:rsidRPr="00E21111">
              <w:rPr>
                <w:rFonts w:ascii="Comic Sans MS" w:hAnsi="Comic Sans MS" w:cstheme="minorHAnsi"/>
                <w:b/>
                <w:bCs/>
                <w:lang w:val="en-US"/>
              </w:rPr>
              <w:t>Makaton:</w:t>
            </w:r>
            <w:r>
              <w:rPr>
                <w:rFonts w:ascii="Comic Sans MS" w:hAnsi="Comic Sans MS" w:cstheme="minorHAnsi"/>
                <w:lang w:val="en-US"/>
              </w:rPr>
              <w:t xml:space="preserve"> Encourage your child to listen to and sign hello and good bye </w:t>
            </w:r>
          </w:p>
          <w:p w14:paraId="4F993C4C" w14:textId="77777777" w:rsidR="008A504F" w:rsidRDefault="008A504F" w:rsidP="008A504F">
            <w:pPr>
              <w:rPr>
                <w:rFonts w:ascii="Comic Sans MS" w:hAnsi="Comic Sans MS" w:cstheme="minorHAnsi"/>
                <w:lang w:val="en-US"/>
              </w:rPr>
            </w:pPr>
            <w:hyperlink r:id="rId4" w:history="1">
              <w:r w:rsidRPr="008A504F">
                <w:rPr>
                  <w:rStyle w:val="Hyperlink"/>
                  <w:rFonts w:ascii="Comic Sans MS" w:hAnsi="Comic Sans MS" w:cstheme="minorHAnsi"/>
                </w:rPr>
                <w:t xml:space="preserve">Hello, </w:t>
              </w:r>
              <w:proofErr w:type="gramStart"/>
              <w:r w:rsidRPr="008A504F">
                <w:rPr>
                  <w:rStyle w:val="Hyperlink"/>
                  <w:rFonts w:ascii="Comic Sans MS" w:hAnsi="Comic Sans MS" w:cstheme="minorHAnsi"/>
                </w:rPr>
                <w:t>Hello</w:t>
              </w:r>
              <w:proofErr w:type="gramEnd"/>
              <w:r w:rsidRPr="008A504F">
                <w:rPr>
                  <w:rStyle w:val="Hyperlink"/>
                  <w:rFonts w:ascii="Comic Sans MS" w:hAnsi="Comic Sans MS" w:cstheme="minorHAnsi"/>
                </w:rPr>
                <w:t xml:space="preserve"> - Makaton Signing with Singing Hands and Out of the Ark Music</w:t>
              </w:r>
            </w:hyperlink>
          </w:p>
          <w:p w14:paraId="44AB046E" w14:textId="77777777" w:rsidR="008A504F" w:rsidRDefault="008A504F" w:rsidP="008A504F">
            <w:pPr>
              <w:rPr>
                <w:rFonts w:ascii="Comic Sans MS" w:hAnsi="Comic Sans MS" w:cstheme="minorHAnsi"/>
                <w:lang w:val="en-US"/>
              </w:rPr>
            </w:pPr>
          </w:p>
          <w:p w14:paraId="6FD5BB1D" w14:textId="77777777" w:rsidR="008A504F" w:rsidRDefault="008A504F" w:rsidP="008A504F">
            <w:pPr>
              <w:rPr>
                <w:rFonts w:ascii="Comic Sans MS" w:hAnsi="Comic Sans MS" w:cstheme="minorHAnsi"/>
                <w:lang w:val="en-US"/>
              </w:rPr>
            </w:pPr>
            <w:r w:rsidRPr="00E21111">
              <w:rPr>
                <w:rFonts w:ascii="Comic Sans MS" w:hAnsi="Comic Sans MS" w:cstheme="minorHAnsi"/>
                <w:b/>
                <w:bCs/>
                <w:lang w:val="en-US"/>
              </w:rPr>
              <w:t>Making Choices:</w:t>
            </w:r>
            <w:r>
              <w:rPr>
                <w:rFonts w:ascii="Comic Sans MS" w:hAnsi="Comic Sans MS" w:cstheme="minorHAnsi"/>
                <w:lang w:val="en-US"/>
              </w:rPr>
              <w:t xml:space="preserve"> Offer your child a choice of three objects. Wait for your child to choose how they respond.  Do they reach out to touch the object, look at the object, vocalize?</w:t>
            </w:r>
          </w:p>
          <w:p w14:paraId="7578287D" w14:textId="77777777" w:rsidR="008A504F" w:rsidRDefault="008A504F" w:rsidP="008A504F">
            <w:pPr>
              <w:rPr>
                <w:rFonts w:ascii="Comic Sans MS" w:hAnsi="Comic Sans MS" w:cstheme="minorHAnsi"/>
                <w:lang w:val="en-US"/>
              </w:rPr>
            </w:pPr>
          </w:p>
          <w:p w14:paraId="1DB6456A" w14:textId="77777777" w:rsidR="008A504F" w:rsidRPr="00373B11" w:rsidRDefault="008A504F" w:rsidP="008A504F">
            <w:pPr>
              <w:rPr>
                <w:rFonts w:ascii="Comic Sans MS" w:hAnsi="Comic Sans MS" w:cstheme="minorHAnsi"/>
                <w:lang w:val="en-US"/>
              </w:rPr>
            </w:pPr>
            <w:r w:rsidRPr="00A42F56">
              <w:rPr>
                <w:rFonts w:ascii="Comic Sans MS" w:hAnsi="Comic Sans MS" w:cstheme="minorHAnsi"/>
                <w:b/>
                <w:bCs/>
                <w:lang w:val="en-US"/>
              </w:rPr>
              <w:t>Wake up shake Up:</w:t>
            </w:r>
            <w:r>
              <w:rPr>
                <w:rFonts w:ascii="Comic Sans MS" w:hAnsi="Comic Sans MS" w:cstheme="minorHAnsi"/>
                <w:lang w:val="en-US"/>
              </w:rPr>
              <w:t xml:space="preserve"> A great way to get moving first thing in the morning!  </w:t>
            </w:r>
            <w:hyperlink r:id="rId5" w:history="1">
              <w:r w:rsidRPr="00A42F56">
                <w:rPr>
                  <w:rStyle w:val="Hyperlink"/>
                  <w:rFonts w:ascii="Comic Sans MS" w:hAnsi="Comic Sans MS" w:cstheme="minorHAnsi"/>
                </w:rPr>
                <w:t>Wake Up! - Makaton Signing with Singing Hands and Out of the Ark Music</w:t>
              </w:r>
            </w:hyperlink>
          </w:p>
        </w:tc>
        <w:tc>
          <w:tcPr>
            <w:tcW w:w="7346" w:type="dxa"/>
          </w:tcPr>
          <w:p w14:paraId="7491ACAD" w14:textId="77777777" w:rsidR="008A504F" w:rsidRDefault="008A504F" w:rsidP="008A504F">
            <w:pPr>
              <w:rPr>
                <w:rFonts w:ascii="Comic Sans MS" w:hAnsi="Comic Sans MS" w:cstheme="minorHAnsi"/>
                <w:b/>
              </w:rPr>
            </w:pPr>
            <w:r>
              <w:rPr>
                <w:rFonts w:ascii="Comic Sans MS" w:hAnsi="Comic Sans MS" w:cstheme="minorHAnsi"/>
                <w:b/>
              </w:rPr>
              <w:t xml:space="preserve">Using Switches: </w:t>
            </w:r>
            <w:r w:rsidRPr="00126E3E">
              <w:rPr>
                <w:rFonts w:ascii="Comic Sans MS" w:hAnsi="Comic Sans MS" w:cstheme="minorHAnsi"/>
                <w:bCs/>
              </w:rPr>
              <w:t xml:space="preserve">Encourage pupils to access switches at home. </w:t>
            </w:r>
            <w:proofErr w:type="spellStart"/>
            <w:r w:rsidRPr="00126E3E">
              <w:rPr>
                <w:rFonts w:ascii="Comic Sans MS" w:hAnsi="Comic Sans MS" w:cstheme="minorHAnsi"/>
                <w:bCs/>
              </w:rPr>
              <w:t>E.g</w:t>
            </w:r>
            <w:proofErr w:type="spellEnd"/>
            <w:r w:rsidRPr="00126E3E">
              <w:rPr>
                <w:rFonts w:ascii="Comic Sans MS" w:hAnsi="Comic Sans MS" w:cstheme="minorHAnsi"/>
                <w:bCs/>
              </w:rPr>
              <w:t xml:space="preserve"> Tur</w:t>
            </w:r>
            <w:r>
              <w:rPr>
                <w:rFonts w:ascii="Comic Sans MS" w:hAnsi="Comic Sans MS" w:cstheme="minorHAnsi"/>
                <w:bCs/>
              </w:rPr>
              <w:t>n</w:t>
            </w:r>
            <w:r w:rsidRPr="00126E3E">
              <w:rPr>
                <w:rFonts w:ascii="Comic Sans MS" w:hAnsi="Comic Sans MS" w:cstheme="minorHAnsi"/>
                <w:bCs/>
              </w:rPr>
              <w:t>ing the lights on and off, pressing the button the TV remote. Talk to your children about turning the apparatus on and off.</w:t>
            </w:r>
            <w:r>
              <w:rPr>
                <w:rFonts w:ascii="Comic Sans MS" w:hAnsi="Comic Sans MS" w:cstheme="minorHAnsi"/>
                <w:b/>
              </w:rPr>
              <w:t xml:space="preserve"> </w:t>
            </w:r>
          </w:p>
          <w:p w14:paraId="139A5965" w14:textId="77777777" w:rsidR="008A504F" w:rsidRDefault="008A504F" w:rsidP="008A504F">
            <w:pPr>
              <w:rPr>
                <w:rFonts w:ascii="Comic Sans MS" w:hAnsi="Comic Sans MS" w:cstheme="minorHAnsi"/>
                <w:b/>
              </w:rPr>
            </w:pPr>
          </w:p>
          <w:p w14:paraId="23642493" w14:textId="77777777" w:rsidR="008A504F" w:rsidRDefault="008A504F" w:rsidP="008A504F">
            <w:pPr>
              <w:rPr>
                <w:rFonts w:ascii="Comic Sans MS" w:hAnsi="Comic Sans MS" w:cstheme="minorHAnsi"/>
                <w:b/>
              </w:rPr>
            </w:pPr>
            <w:r w:rsidRPr="00126E3E">
              <w:rPr>
                <w:rFonts w:ascii="Comic Sans MS" w:hAnsi="Comic Sans MS" w:cstheme="minorHAnsi"/>
                <w:b/>
              </w:rPr>
              <w:t>Repetition and Pattern</w:t>
            </w:r>
            <w:r>
              <w:rPr>
                <w:rFonts w:ascii="Comic Sans MS" w:hAnsi="Comic Sans MS" w:cstheme="minorHAnsi"/>
                <w:b/>
              </w:rPr>
              <w:t xml:space="preserve">: </w:t>
            </w:r>
            <w:r w:rsidRPr="00126E3E">
              <w:rPr>
                <w:rFonts w:ascii="Comic Sans MS" w:hAnsi="Comic Sans MS" w:cstheme="minorHAnsi"/>
                <w:bCs/>
              </w:rPr>
              <w:t xml:space="preserve">encourage your child to play alongside </w:t>
            </w:r>
            <w:r>
              <w:rPr>
                <w:rFonts w:ascii="Comic Sans MS" w:hAnsi="Comic Sans MS" w:cstheme="minorHAnsi"/>
                <w:bCs/>
              </w:rPr>
              <w:t>your</w:t>
            </w:r>
            <w:r w:rsidRPr="00126E3E">
              <w:rPr>
                <w:rFonts w:ascii="Comic Sans MS" w:hAnsi="Comic Sans MS" w:cstheme="minorHAnsi"/>
                <w:bCs/>
              </w:rPr>
              <w:t xml:space="preserve"> during </w:t>
            </w:r>
            <w:r>
              <w:rPr>
                <w:rFonts w:ascii="Comic Sans MS" w:hAnsi="Comic Sans MS" w:cstheme="minorHAnsi"/>
                <w:bCs/>
              </w:rPr>
              <w:t xml:space="preserve">shape or stacking activities. </w:t>
            </w:r>
          </w:p>
          <w:p w14:paraId="53DBEDAC" w14:textId="77777777" w:rsidR="008A504F" w:rsidRDefault="008A504F" w:rsidP="008A504F">
            <w:pPr>
              <w:rPr>
                <w:rFonts w:ascii="Comic Sans MS" w:hAnsi="Comic Sans MS" w:cstheme="minorHAnsi"/>
                <w:b/>
              </w:rPr>
            </w:pPr>
          </w:p>
          <w:p w14:paraId="3739CA42" w14:textId="77777777" w:rsidR="008A504F" w:rsidRPr="00230ACA" w:rsidRDefault="008A504F" w:rsidP="008A504F">
            <w:pPr>
              <w:rPr>
                <w:rFonts w:ascii="Comic Sans MS" w:hAnsi="Comic Sans MS" w:cstheme="minorHAnsi"/>
                <w:b/>
              </w:rPr>
            </w:pPr>
            <w:r>
              <w:rPr>
                <w:rFonts w:ascii="Comic Sans MS" w:hAnsi="Comic Sans MS" w:cstheme="minorHAnsi"/>
                <w:b/>
              </w:rPr>
              <w:t>Tarheel Game Play:</w:t>
            </w:r>
            <w:r w:rsidRPr="00A42F56">
              <w:rPr>
                <w:rFonts w:ascii="Comic Sans MS" w:hAnsi="Comic Sans MS" w:cstheme="minorHAnsi"/>
                <w:bCs/>
              </w:rPr>
              <w:t xml:space="preserve"> Tarheel is an excellent resource where your child can activate a switch with a click of a button! See the resource here</w:t>
            </w:r>
            <w:r>
              <w:rPr>
                <w:rFonts w:ascii="Comic Sans MS" w:hAnsi="Comic Sans MS" w:cstheme="minorHAnsi"/>
                <w:b/>
              </w:rPr>
              <w:t xml:space="preserve">. </w:t>
            </w:r>
            <w:hyperlink r:id="rId6" w:history="1">
              <w:r w:rsidRPr="00A42F56">
                <w:rPr>
                  <w:rStyle w:val="Hyperlink"/>
                  <w:rFonts w:ascii="Comic Sans MS" w:hAnsi="Comic Sans MS" w:cstheme="minorHAnsi"/>
                  <w:b/>
                </w:rPr>
                <w:t>Control Gameplay</w:t>
              </w:r>
            </w:hyperlink>
          </w:p>
        </w:tc>
      </w:tr>
      <w:tr w:rsidR="008A504F" w:rsidRPr="0062640D" w14:paraId="65E321DA" w14:textId="77777777" w:rsidTr="008A504F">
        <w:trPr>
          <w:trHeight w:val="268"/>
        </w:trPr>
        <w:tc>
          <w:tcPr>
            <w:tcW w:w="7348" w:type="dxa"/>
            <w:shd w:val="clear" w:color="auto" w:fill="FF3399"/>
          </w:tcPr>
          <w:p w14:paraId="0E0FD156" w14:textId="77777777" w:rsidR="008A504F" w:rsidRPr="00952B6F" w:rsidRDefault="008A504F" w:rsidP="008A50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Comic Sans MS" w:hAnsi="Comic Sans MS" w:cstheme="minorHAnsi"/>
                <w:b/>
              </w:rPr>
            </w:pPr>
            <w:r w:rsidRPr="00952B6F">
              <w:rPr>
                <w:rFonts w:ascii="Comic Sans MS" w:hAnsi="Comic Sans MS" w:cstheme="minorHAnsi"/>
                <w:b/>
              </w:rPr>
              <w:t>Physical and Sensory</w:t>
            </w:r>
          </w:p>
        </w:tc>
        <w:tc>
          <w:tcPr>
            <w:tcW w:w="7346" w:type="dxa"/>
            <w:shd w:val="clear" w:color="auto" w:fill="FF6600"/>
          </w:tcPr>
          <w:p w14:paraId="0FDE800D" w14:textId="77777777" w:rsidR="008A504F" w:rsidRPr="00952B6F" w:rsidRDefault="008A504F" w:rsidP="008A50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Comic Sans MS" w:hAnsi="Comic Sans MS" w:cstheme="minorHAnsi"/>
                <w:b/>
              </w:rPr>
            </w:pPr>
            <w:r w:rsidRPr="00952B6F">
              <w:rPr>
                <w:rFonts w:ascii="Comic Sans MS" w:hAnsi="Comic Sans MS" w:cstheme="minorHAnsi"/>
                <w:b/>
              </w:rPr>
              <w:t>Social, Emotional and Mental Health</w:t>
            </w:r>
          </w:p>
        </w:tc>
      </w:tr>
      <w:tr w:rsidR="008A504F" w:rsidRPr="00160781" w14:paraId="608C39DC" w14:textId="77777777" w:rsidTr="008A504F">
        <w:trPr>
          <w:trHeight w:val="4209"/>
        </w:trPr>
        <w:tc>
          <w:tcPr>
            <w:tcW w:w="7348" w:type="dxa"/>
          </w:tcPr>
          <w:p w14:paraId="55968BB3" w14:textId="77777777" w:rsidR="008A504F" w:rsidRDefault="008A504F" w:rsidP="008A50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omic Sans MS" w:hAnsi="Comic Sans MS" w:cstheme="minorHAnsi"/>
              </w:rPr>
            </w:pPr>
            <w:r>
              <w:rPr>
                <w:rFonts w:ascii="Comic Sans MS" w:hAnsi="Comic Sans MS" w:cstheme="minorHAnsi"/>
                <w:b/>
                <w:bCs/>
              </w:rPr>
              <w:t>Snapshots of nature</w:t>
            </w:r>
            <w:r w:rsidRPr="00126E3E">
              <w:rPr>
                <w:rFonts w:ascii="Comic Sans MS" w:hAnsi="Comic Sans MS" w:cstheme="minorHAnsi"/>
                <w:b/>
                <w:bCs/>
              </w:rPr>
              <w:t>:</w:t>
            </w:r>
            <w:r>
              <w:rPr>
                <w:rFonts w:ascii="Comic Sans MS" w:hAnsi="Comic Sans MS" w:cstheme="minorHAnsi"/>
                <w:b/>
                <w:bCs/>
              </w:rPr>
              <w:t xml:space="preserve"> </w:t>
            </w:r>
            <w:r>
              <w:rPr>
                <w:rFonts w:ascii="Comic Sans MS" w:hAnsi="Comic Sans MS" w:cstheme="minorHAnsi"/>
              </w:rPr>
              <w:t xml:space="preserve">Spend time with your child observing how the seasons change. Collect items from your observations and </w:t>
            </w:r>
            <w:proofErr w:type="gramStart"/>
            <w:r>
              <w:rPr>
                <w:rFonts w:ascii="Comic Sans MS" w:hAnsi="Comic Sans MS" w:cstheme="minorHAnsi"/>
              </w:rPr>
              <w:t>Make</w:t>
            </w:r>
            <w:proofErr w:type="gramEnd"/>
            <w:r>
              <w:rPr>
                <w:rFonts w:ascii="Comic Sans MS" w:hAnsi="Comic Sans MS" w:cstheme="minorHAnsi"/>
              </w:rPr>
              <w:t xml:space="preserve"> something creative out of what you find!</w:t>
            </w:r>
          </w:p>
          <w:p w14:paraId="0B7A3443" w14:textId="77777777" w:rsidR="008A504F" w:rsidRPr="00126E3E" w:rsidRDefault="008A504F" w:rsidP="008A50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omic Sans MS" w:hAnsi="Comic Sans MS" w:cstheme="minorHAnsi"/>
                <w:b/>
                <w:bCs/>
              </w:rPr>
            </w:pPr>
          </w:p>
          <w:p w14:paraId="6A33A6D5" w14:textId="77777777" w:rsidR="008A504F" w:rsidRDefault="008A504F" w:rsidP="008A50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omic Sans MS" w:hAnsi="Comic Sans MS" w:cstheme="minorHAnsi"/>
              </w:rPr>
            </w:pPr>
            <w:r w:rsidRPr="00126E3E">
              <w:rPr>
                <w:rFonts w:ascii="Comic Sans MS" w:hAnsi="Comic Sans MS" w:cstheme="minorHAnsi"/>
                <w:b/>
                <w:bCs/>
              </w:rPr>
              <w:t>Sing and Dance to familiar songs and Rhymes</w:t>
            </w:r>
            <w:r>
              <w:rPr>
                <w:rFonts w:ascii="Comic Sans MS" w:hAnsi="Comic Sans MS" w:cstheme="minorHAnsi"/>
                <w:b/>
                <w:bCs/>
              </w:rPr>
              <w:t xml:space="preserve">: </w:t>
            </w:r>
            <w:r>
              <w:rPr>
                <w:rFonts w:ascii="Comic Sans MS" w:hAnsi="Comic Sans MS" w:cstheme="minorHAnsi"/>
              </w:rPr>
              <w:t xml:space="preserve"> Dance to songs and rhymes with your child. How do they respond when the music stops. </w:t>
            </w:r>
          </w:p>
          <w:p w14:paraId="5A9437EE" w14:textId="77777777" w:rsidR="008A504F" w:rsidRPr="00A42F56" w:rsidRDefault="008A504F" w:rsidP="008A50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omic Sans MS" w:hAnsi="Comic Sans MS" w:cstheme="minorHAnsi"/>
                <w:b/>
                <w:bCs/>
              </w:rPr>
            </w:pPr>
          </w:p>
          <w:p w14:paraId="03329DA6" w14:textId="77777777" w:rsidR="008A504F" w:rsidRPr="00A42F56" w:rsidRDefault="008A504F" w:rsidP="008A50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omic Sans MS" w:hAnsi="Comic Sans MS" w:cstheme="minorHAnsi"/>
                <w:b/>
                <w:bCs/>
              </w:rPr>
            </w:pPr>
            <w:r w:rsidRPr="00A42F56">
              <w:rPr>
                <w:rFonts w:ascii="Comic Sans MS" w:hAnsi="Comic Sans MS" w:cstheme="minorHAnsi"/>
                <w:b/>
                <w:bCs/>
              </w:rPr>
              <w:t>Songs and Nursery Rhymes:</w:t>
            </w:r>
          </w:p>
          <w:p w14:paraId="47D6AA44" w14:textId="77777777" w:rsidR="008A504F" w:rsidRPr="00952B6F" w:rsidRDefault="008A504F" w:rsidP="008A50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omic Sans MS" w:hAnsi="Comic Sans MS" w:cstheme="minorHAnsi"/>
              </w:rPr>
            </w:pPr>
            <w:hyperlink r:id="rId7" w:history="1">
              <w:r w:rsidRPr="008A504F">
                <w:rPr>
                  <w:rStyle w:val="Hyperlink"/>
                  <w:rFonts w:ascii="Comic Sans MS" w:hAnsi="Comic Sans MS" w:cstheme="minorHAnsi"/>
                </w:rPr>
                <w:t>Animal Sounds Songs + More | Nursery Rhymes for Preschool | Super Simple Songs</w:t>
              </w:r>
            </w:hyperlink>
          </w:p>
        </w:tc>
        <w:tc>
          <w:tcPr>
            <w:tcW w:w="7346" w:type="dxa"/>
          </w:tcPr>
          <w:p w14:paraId="114EDF0E" w14:textId="77777777" w:rsidR="008A504F" w:rsidRDefault="008A504F" w:rsidP="008A50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omic Sans MS" w:hAnsi="Comic Sans MS" w:cstheme="minorHAnsi"/>
              </w:rPr>
            </w:pPr>
            <w:proofErr w:type="spellStart"/>
            <w:proofErr w:type="gramStart"/>
            <w:r>
              <w:rPr>
                <w:rFonts w:ascii="Comic Sans MS" w:hAnsi="Comic Sans MS" w:cstheme="minorHAnsi"/>
                <w:b/>
                <w:bCs/>
              </w:rPr>
              <w:t>Lets</w:t>
            </w:r>
            <w:proofErr w:type="spellEnd"/>
            <w:proofErr w:type="gramEnd"/>
            <w:r>
              <w:rPr>
                <w:rFonts w:ascii="Comic Sans MS" w:hAnsi="Comic Sans MS" w:cstheme="minorHAnsi"/>
                <w:b/>
                <w:bCs/>
              </w:rPr>
              <w:t xml:space="preserve"> read</w:t>
            </w:r>
            <w:r w:rsidRPr="00A42F56">
              <w:rPr>
                <w:rFonts w:ascii="Comic Sans MS" w:hAnsi="Comic Sans MS" w:cstheme="minorHAnsi"/>
                <w:b/>
                <w:bCs/>
              </w:rPr>
              <w:t>:</w:t>
            </w:r>
            <w:r>
              <w:rPr>
                <w:rFonts w:ascii="Comic Sans MS" w:hAnsi="Comic Sans MS" w:cstheme="minorHAnsi"/>
                <w:b/>
                <w:bCs/>
              </w:rPr>
              <w:t xml:space="preserve"> </w:t>
            </w:r>
            <w:r>
              <w:rPr>
                <w:rFonts w:ascii="Comic Sans MS" w:hAnsi="Comic Sans MS" w:cstheme="minorHAnsi"/>
              </w:rPr>
              <w:t xml:space="preserve">Winter is the perfect time to curl up with a good book. Have a reading session with your child regularly to build this into part of their routine. </w:t>
            </w:r>
          </w:p>
          <w:p w14:paraId="19CFD93B" w14:textId="77777777" w:rsidR="008A504F" w:rsidRDefault="008A504F" w:rsidP="008A50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omic Sans MS" w:hAnsi="Comic Sans MS" w:cstheme="minorHAnsi"/>
              </w:rPr>
            </w:pPr>
          </w:p>
          <w:p w14:paraId="55CD684D" w14:textId="77777777" w:rsidR="008A504F" w:rsidRDefault="008A504F" w:rsidP="008A50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omic Sans MS" w:hAnsi="Comic Sans MS" w:cstheme="minorHAnsi"/>
              </w:rPr>
            </w:pPr>
            <w:r w:rsidRPr="00412AE7">
              <w:rPr>
                <w:rFonts w:ascii="Comic Sans MS" w:hAnsi="Comic Sans MS" w:cstheme="minorHAnsi"/>
                <w:b/>
                <w:bCs/>
              </w:rPr>
              <w:t>Helping around the house:</w:t>
            </w:r>
            <w:r>
              <w:rPr>
                <w:rFonts w:ascii="Comic Sans MS" w:hAnsi="Comic Sans MS" w:cstheme="minorHAnsi"/>
              </w:rPr>
              <w:t xml:space="preserve"> encourage children’s independence through getting them to help with daily jobs </w:t>
            </w:r>
            <w:proofErr w:type="spellStart"/>
            <w:r>
              <w:rPr>
                <w:rFonts w:ascii="Comic Sans MS" w:hAnsi="Comic Sans MS" w:cstheme="minorHAnsi"/>
              </w:rPr>
              <w:t>eg</w:t>
            </w:r>
            <w:proofErr w:type="spellEnd"/>
            <w:r>
              <w:rPr>
                <w:rFonts w:ascii="Comic Sans MS" w:hAnsi="Comic Sans MS" w:cstheme="minorHAnsi"/>
              </w:rPr>
              <w:t xml:space="preserve"> passing items, putting items away. </w:t>
            </w:r>
          </w:p>
          <w:p w14:paraId="442730D5" w14:textId="77777777" w:rsidR="008A504F" w:rsidRDefault="008A504F" w:rsidP="008A50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omic Sans MS" w:hAnsi="Comic Sans MS" w:cstheme="minorHAnsi"/>
              </w:rPr>
            </w:pPr>
          </w:p>
          <w:p w14:paraId="2AFE2A07" w14:textId="192D49FA" w:rsidR="008A504F" w:rsidRPr="008A504F" w:rsidRDefault="008A504F" w:rsidP="008A50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omic Sans MS" w:hAnsi="Comic Sans MS" w:cstheme="minorHAnsi"/>
                <w:b/>
                <w:bCs/>
              </w:rPr>
            </w:pPr>
            <w:r w:rsidRPr="008A504F">
              <w:rPr>
                <w:rFonts w:ascii="Comic Sans MS" w:hAnsi="Comic Sans MS" w:cstheme="minorHAnsi"/>
                <w:b/>
                <w:bCs/>
              </w:rPr>
              <w:t>Have a go at signing and si</w:t>
            </w:r>
            <w:r>
              <w:rPr>
                <w:rFonts w:ascii="Comic Sans MS" w:hAnsi="Comic Sans MS" w:cstheme="minorHAnsi"/>
                <w:b/>
                <w:bCs/>
              </w:rPr>
              <w:t>gn</w:t>
            </w:r>
            <w:r w:rsidRPr="008A504F">
              <w:rPr>
                <w:rFonts w:ascii="Comic Sans MS" w:hAnsi="Comic Sans MS" w:cstheme="minorHAnsi"/>
                <w:b/>
                <w:bCs/>
              </w:rPr>
              <w:t>ing one of our chosen rhymes</w:t>
            </w:r>
          </w:p>
          <w:p w14:paraId="2E893392" w14:textId="213BA9E0" w:rsidR="008A504F" w:rsidRPr="00952B6F" w:rsidRDefault="008A504F" w:rsidP="008A504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omic Sans MS" w:hAnsi="Comic Sans MS" w:cstheme="minorHAnsi"/>
              </w:rPr>
            </w:pPr>
            <w:hyperlink r:id="rId8" w:history="1">
              <w:r w:rsidRPr="008A504F">
                <w:rPr>
                  <w:rStyle w:val="Hyperlink"/>
                  <w:rFonts w:ascii="Comic Sans MS" w:hAnsi="Comic Sans MS" w:cstheme="minorHAnsi"/>
                </w:rPr>
                <w:t>Makaton - OLD MACDONALD HAD A FARM - Singing Hands</w:t>
              </w:r>
            </w:hyperlink>
          </w:p>
        </w:tc>
      </w:tr>
    </w:tbl>
    <w:p w14:paraId="68694E80" w14:textId="797BB789" w:rsidR="00E21111" w:rsidRPr="00A42F56" w:rsidRDefault="00E21111" w:rsidP="00E21111">
      <w:pPr>
        <w:jc w:val="center"/>
        <w:rPr>
          <w:rFonts w:ascii="Comic Sans MS" w:hAnsi="Comic Sans MS"/>
          <w:b/>
          <w:bCs/>
          <w:sz w:val="32"/>
          <w:szCs w:val="32"/>
          <w:u w:val="single"/>
        </w:rPr>
      </w:pPr>
      <w:r w:rsidRPr="00A42F56">
        <w:rPr>
          <w:rFonts w:ascii="Comic Sans MS" w:hAnsi="Comic Sans MS"/>
          <w:b/>
          <w:bCs/>
          <w:sz w:val="32"/>
          <w:szCs w:val="32"/>
          <w:u w:val="single"/>
        </w:rPr>
        <w:t xml:space="preserve">Green Class Home Learning Activities </w:t>
      </w:r>
    </w:p>
    <w:sectPr w:rsidR="00E21111" w:rsidRPr="00A42F56" w:rsidSect="00E2111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1111"/>
    <w:rsid w:val="00126E3E"/>
    <w:rsid w:val="00412AE7"/>
    <w:rsid w:val="008A504F"/>
    <w:rsid w:val="009E68B4"/>
    <w:rsid w:val="00A42F56"/>
    <w:rsid w:val="00E21111"/>
    <w:rsid w:val="00E941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03C07A"/>
  <w15:chartTrackingRefBased/>
  <w15:docId w15:val="{0148305A-11B3-4CC0-8AB3-2285E674DB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E21111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kern w:val="0"/>
      <w:bdr w:val="nil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E2111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211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2111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2111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2111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2111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2111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2111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2111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2111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2111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2111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2111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2111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2111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2111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2111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2111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2111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211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2111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211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211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2111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2111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2111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2111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2111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21111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E21111"/>
    <w:pPr>
      <w:spacing w:after="0" w:line="240" w:lineRule="auto"/>
    </w:pPr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21111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2111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yJvEwjK0lSQ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youtube.com/watch?v=Woc5c8mePR4&amp;t=11s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aacgameplay.com/" TargetMode="External"/><Relationship Id="rId5" Type="http://schemas.openxmlformats.org/officeDocument/2006/relationships/hyperlink" Target="https://www.youtube.com/watch?v=QqgSd_TFiEE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www.youtube.com/watch?v=5aFmDFRiSbs&amp;t=8s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327</Words>
  <Characters>1865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Brown (Heatherwood)</dc:creator>
  <cp:keywords/>
  <dc:description/>
  <cp:lastModifiedBy>Jessica Brown (Heatherwood)</cp:lastModifiedBy>
  <cp:revision>2</cp:revision>
  <dcterms:created xsi:type="dcterms:W3CDTF">2025-12-30T19:44:00Z</dcterms:created>
  <dcterms:modified xsi:type="dcterms:W3CDTF">2025-12-30T19:44:00Z</dcterms:modified>
</cp:coreProperties>
</file>